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663F00"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3B239073" w14:textId="77777777" w:rsidR="00663F00" w:rsidRDefault="00663F00" w:rsidP="00663F00">
            <w:pPr>
              <w:spacing w:after="38" w:line="240" w:lineRule="auto"/>
              <w:ind w:left="0" w:right="0" w:firstLine="0"/>
              <w:jc w:val="left"/>
            </w:pPr>
            <w:r>
              <w:rPr>
                <w:u w:val="single" w:color="000000"/>
              </w:rPr>
              <w:t>Issued:</w:t>
            </w:r>
            <w:r>
              <w:t xml:space="preserve"> </w:t>
            </w:r>
          </w:p>
          <w:p w14:paraId="5E695CD9" w14:textId="77777777" w:rsidR="00663F00" w:rsidRDefault="00663F00" w:rsidP="00663F00">
            <w:pPr>
              <w:spacing w:after="0" w:line="276" w:lineRule="auto"/>
              <w:ind w:left="0" w:right="0" w:firstLine="0"/>
              <w:jc w:val="left"/>
            </w:pPr>
            <w:r>
              <w:t>March 2018</w:t>
            </w:r>
          </w:p>
          <w:p w14:paraId="0B1BDF34" w14:textId="77777777" w:rsidR="00663F00" w:rsidRDefault="00663F00" w:rsidP="00663F00">
            <w:pPr>
              <w:spacing w:after="0" w:line="276" w:lineRule="auto"/>
              <w:ind w:left="0" w:right="0" w:firstLine="0"/>
              <w:jc w:val="left"/>
            </w:pPr>
          </w:p>
          <w:p w14:paraId="474E96B9" w14:textId="77777777" w:rsidR="00663F00" w:rsidRDefault="00663F00" w:rsidP="00663F00">
            <w:pPr>
              <w:spacing w:after="0" w:line="276" w:lineRule="auto"/>
              <w:ind w:left="0" w:right="0" w:firstLine="0"/>
              <w:jc w:val="left"/>
              <w:rPr>
                <w:u w:val="single"/>
              </w:rPr>
            </w:pPr>
            <w:r>
              <w:rPr>
                <w:u w:val="single"/>
              </w:rPr>
              <w:t>Amended:</w:t>
            </w:r>
          </w:p>
          <w:p w14:paraId="2CF8FFF7" w14:textId="77777777" w:rsidR="00663F00" w:rsidRPr="00356D38" w:rsidRDefault="00663F00" w:rsidP="00663F00">
            <w:pPr>
              <w:spacing w:after="0" w:line="276" w:lineRule="auto"/>
              <w:ind w:left="0" w:right="0" w:firstLine="0"/>
              <w:jc w:val="left"/>
            </w:pPr>
            <w:r w:rsidRPr="00356D38">
              <w:t>August 2024</w:t>
            </w:r>
          </w:p>
          <w:p w14:paraId="42436FC8" w14:textId="279D35C1" w:rsidR="00663F00" w:rsidRPr="00206B8B" w:rsidRDefault="00663F00" w:rsidP="00663F00">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7806884" w14:textId="77777777" w:rsidR="00663F00" w:rsidRDefault="00663F00" w:rsidP="00663F00">
            <w:pPr>
              <w:spacing w:after="38" w:line="276" w:lineRule="auto"/>
              <w:ind w:left="0" w:right="0" w:firstLine="0"/>
              <w:jc w:val="center"/>
              <w:rPr>
                <w:b/>
              </w:rPr>
            </w:pPr>
            <w:r>
              <w:rPr>
                <w:b/>
              </w:rPr>
              <w:t>FRONT OFFICE</w:t>
            </w:r>
          </w:p>
          <w:p w14:paraId="44367C39" w14:textId="3AC32F26" w:rsidR="00663F00" w:rsidRDefault="00663F00" w:rsidP="00663F00">
            <w:pPr>
              <w:spacing w:after="41" w:line="276" w:lineRule="auto"/>
              <w:ind w:left="0" w:right="0" w:firstLine="0"/>
              <w:jc w:val="center"/>
              <w:rPr>
                <w:b/>
              </w:rPr>
            </w:pPr>
            <w:r>
              <w:rPr>
                <w:b/>
              </w:rPr>
              <w:t>POLICIES &amp; PROCEDURES</w:t>
            </w:r>
          </w:p>
          <w:p w14:paraId="7948829A" w14:textId="77777777" w:rsidR="00663F00" w:rsidRDefault="00663F00" w:rsidP="00663F00">
            <w:pPr>
              <w:spacing w:after="41" w:line="276" w:lineRule="auto"/>
              <w:ind w:left="0" w:right="0" w:firstLine="0"/>
              <w:jc w:val="center"/>
              <w:rPr>
                <w:b/>
              </w:rPr>
            </w:pPr>
          </w:p>
          <w:p w14:paraId="6DC73D5C" w14:textId="77777777" w:rsidR="00663F00" w:rsidRDefault="00663F00" w:rsidP="00663F00">
            <w:pPr>
              <w:spacing w:after="41" w:line="276" w:lineRule="auto"/>
              <w:ind w:left="0" w:right="0" w:firstLine="0"/>
              <w:jc w:val="center"/>
              <w:rPr>
                <w:b/>
                <w:i/>
                <w:iCs/>
              </w:rPr>
            </w:pPr>
            <w:r>
              <w:rPr>
                <w:b/>
                <w:i/>
                <w:iCs/>
              </w:rPr>
              <w:t>BỘ PHẬN TIỀN SẢNH</w:t>
            </w:r>
          </w:p>
          <w:p w14:paraId="0F669D68" w14:textId="0F89F686" w:rsidR="00663F00" w:rsidRPr="000E6DF1" w:rsidRDefault="00663F00" w:rsidP="00663F00">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663F00" w:rsidRPr="000E6DF1" w:rsidRDefault="00663F00" w:rsidP="00663F00">
            <w:pPr>
              <w:spacing w:after="38" w:line="240" w:lineRule="auto"/>
              <w:ind w:left="0" w:right="0" w:firstLine="0"/>
              <w:jc w:val="left"/>
            </w:pPr>
            <w:r w:rsidRPr="000E6DF1">
              <w:rPr>
                <w:sz w:val="24"/>
              </w:rPr>
              <w:t xml:space="preserve"> </w:t>
            </w:r>
          </w:p>
          <w:p w14:paraId="2279ED7D" w14:textId="77777777" w:rsidR="00663F00" w:rsidRPr="000E6DF1" w:rsidRDefault="00663F00" w:rsidP="00663F00">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663F00" w:rsidRPr="000E6DF1" w:rsidRDefault="00663F00" w:rsidP="00663F00">
            <w:pPr>
              <w:spacing w:after="38" w:line="240" w:lineRule="auto"/>
              <w:ind w:left="0" w:right="0" w:firstLine="0"/>
              <w:jc w:val="left"/>
            </w:pPr>
            <w:r w:rsidRPr="000E6DF1">
              <w:rPr>
                <w:sz w:val="24"/>
              </w:rPr>
              <w:t xml:space="preserve"> </w:t>
            </w:r>
          </w:p>
          <w:p w14:paraId="0B6AC111" w14:textId="75CB9256" w:rsidR="00663F00" w:rsidRPr="000E6DF1" w:rsidRDefault="00663F00" w:rsidP="00663F00">
            <w:pPr>
              <w:spacing w:after="0" w:line="276" w:lineRule="auto"/>
              <w:ind w:left="0" w:right="0" w:firstLine="0"/>
              <w:jc w:val="left"/>
            </w:pPr>
            <w:r>
              <w:t>NA – 06-01-0010</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44DAC642" w14:textId="77777777" w:rsidR="00663F00" w:rsidRDefault="00B655E2" w:rsidP="004D4DBE">
            <w:pPr>
              <w:spacing w:after="0" w:line="276" w:lineRule="auto"/>
              <w:ind w:left="0" w:right="0" w:firstLine="0"/>
              <w:jc w:val="left"/>
              <w:rPr>
                <w:b/>
                <w:bCs/>
              </w:rPr>
            </w:pPr>
            <w:r w:rsidRPr="00663F00">
              <w:rPr>
                <w:b/>
                <w:bCs/>
                <w:u w:val="single"/>
              </w:rPr>
              <w:t>Subject</w:t>
            </w:r>
            <w:r w:rsidRPr="00663F00">
              <w:rPr>
                <w:b/>
                <w:bCs/>
              </w:rPr>
              <w:t xml:space="preserve">: </w:t>
            </w:r>
            <w:r w:rsidR="00663F00" w:rsidRPr="00663F00">
              <w:rPr>
                <w:b/>
                <w:bCs/>
              </w:rPr>
              <w:t>CHECKING FOR REMAINING ARRIVALS</w:t>
            </w:r>
          </w:p>
          <w:p w14:paraId="77383788" w14:textId="6B5265C9" w:rsidR="00012234" w:rsidRPr="00663F00" w:rsidRDefault="00663F00" w:rsidP="004D4DBE">
            <w:pPr>
              <w:spacing w:after="0" w:line="276" w:lineRule="auto"/>
              <w:ind w:left="0" w:right="0" w:firstLine="0"/>
              <w:jc w:val="left"/>
              <w:rPr>
                <w:b/>
                <w:bCs/>
                <w:i/>
                <w:iCs/>
                <w:u w:val="single"/>
              </w:rPr>
            </w:pPr>
            <w:r>
              <w:rPr>
                <w:b/>
                <w:bCs/>
              </w:rPr>
              <w:t xml:space="preserve">               </w:t>
            </w:r>
            <w:r w:rsidRPr="00663F00">
              <w:rPr>
                <w:b/>
                <w:bCs/>
                <w:i/>
                <w:iCs/>
              </w:rPr>
              <w:t>KIỂM TRA CÁC LƯỢT KHÁCH CHƯA ĐẾN</w:t>
            </w:r>
          </w:p>
        </w:tc>
        <w:tc>
          <w:tcPr>
            <w:tcW w:w="2160" w:type="dxa"/>
            <w:tcBorders>
              <w:top w:val="single" w:sz="4" w:space="0" w:color="000000"/>
              <w:left w:val="single" w:sz="4" w:space="0" w:color="000000"/>
              <w:bottom w:val="single" w:sz="4" w:space="0" w:color="000000"/>
              <w:right w:val="single" w:sz="4" w:space="0" w:color="000000"/>
            </w:tcBorders>
          </w:tcPr>
          <w:p w14:paraId="42B74708" w14:textId="6FF90A28" w:rsidR="00012234" w:rsidRPr="000E6DF1" w:rsidRDefault="00663F00">
            <w:pPr>
              <w:spacing w:after="0" w:line="276" w:lineRule="auto"/>
              <w:ind w:left="0" w:right="0" w:firstLine="0"/>
              <w:jc w:val="left"/>
            </w:pPr>
            <w:r>
              <w:t>2</w:t>
            </w:r>
            <w:r w:rsidR="00C650DA">
              <w:t xml:space="preserve"> </w:t>
            </w:r>
            <w:r w:rsidR="00B655E2" w:rsidRPr="000E6DF1">
              <w:t>pages</w:t>
            </w:r>
            <w:r w:rsidR="00B655E2" w:rsidRPr="000E6DF1">
              <w:rPr>
                <w:sz w:val="24"/>
              </w:rPr>
              <w:t xml:space="preserve"> </w:t>
            </w:r>
          </w:p>
        </w:tc>
      </w:tr>
    </w:tbl>
    <w:p w14:paraId="363F33FD" w14:textId="16A27554"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1166C39" w14:textId="34979DD5" w:rsidR="00B01EB9" w:rsidRPr="00663F00" w:rsidRDefault="00160462" w:rsidP="006717A0">
      <w:pPr>
        <w:pStyle w:val="Heading1"/>
        <w:numPr>
          <w:ilvl w:val="0"/>
          <w:numId w:val="7"/>
        </w:numPr>
        <w:jc w:val="both"/>
        <w:rPr>
          <w:i/>
          <w:iCs/>
          <w:sz w:val="22"/>
        </w:rPr>
      </w:pPr>
      <w:r w:rsidRPr="00663F00">
        <w:rPr>
          <w:sz w:val="22"/>
        </w:rPr>
        <w:t>OBJECTIVE</w:t>
      </w:r>
      <w:r w:rsidR="0071552E" w:rsidRPr="00663F00">
        <w:rPr>
          <w:sz w:val="22"/>
        </w:rPr>
        <w:t xml:space="preserve"> / </w:t>
      </w:r>
      <w:r w:rsidR="0071552E" w:rsidRPr="00663F00">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663F00">
        <w:trPr>
          <w:trHeight w:val="991"/>
        </w:trPr>
        <w:tc>
          <w:tcPr>
            <w:tcW w:w="5194" w:type="dxa"/>
          </w:tcPr>
          <w:p w14:paraId="010C0808" w14:textId="3D5DA822" w:rsidR="00A26501" w:rsidRPr="00B01EB9" w:rsidRDefault="002E1D5F" w:rsidP="00663F00">
            <w:pPr>
              <w:pStyle w:val="ListParagraph"/>
              <w:ind w:left="0" w:right="46" w:firstLine="0"/>
            </w:pPr>
            <w:r w:rsidRPr="002E1D5F">
              <w:t xml:space="preserve">Prior to the Night Audit Roll Over, the Night Audit must check all the remaining arrivals are processed according to the procedure below.  </w:t>
            </w:r>
          </w:p>
        </w:tc>
        <w:tc>
          <w:tcPr>
            <w:tcW w:w="5786" w:type="dxa"/>
          </w:tcPr>
          <w:p w14:paraId="459CC730" w14:textId="2F26B967" w:rsidR="00A26501" w:rsidRPr="008C30F6" w:rsidRDefault="002E1D5F" w:rsidP="00663F00">
            <w:pPr>
              <w:pStyle w:val="ListParagraph"/>
              <w:ind w:left="0" w:firstLine="0"/>
              <w:rPr>
                <w:i/>
                <w:iCs/>
              </w:rPr>
            </w:pPr>
            <w:proofErr w:type="spellStart"/>
            <w:r w:rsidRPr="008C30F6">
              <w:rPr>
                <w:i/>
                <w:iCs/>
              </w:rPr>
              <w:t>Trước</w:t>
            </w:r>
            <w:proofErr w:type="spellEnd"/>
            <w:r w:rsidRPr="008C30F6">
              <w:rPr>
                <w:i/>
                <w:iCs/>
              </w:rPr>
              <w:t xml:space="preserve"> </w:t>
            </w:r>
            <w:proofErr w:type="spellStart"/>
            <w:r w:rsidRPr="008C30F6">
              <w:rPr>
                <w:i/>
                <w:iCs/>
              </w:rPr>
              <w:t>khi</w:t>
            </w:r>
            <w:proofErr w:type="spellEnd"/>
            <w:r w:rsidRPr="008C30F6">
              <w:rPr>
                <w:i/>
                <w:iCs/>
              </w:rPr>
              <w:t xml:space="preserve"> </w:t>
            </w:r>
            <w:proofErr w:type="spellStart"/>
            <w:r w:rsidRPr="008C30F6">
              <w:rPr>
                <w:i/>
                <w:iCs/>
              </w:rPr>
              <w:t>kết</w:t>
            </w:r>
            <w:proofErr w:type="spellEnd"/>
            <w:r w:rsidRPr="008C30F6">
              <w:rPr>
                <w:i/>
                <w:iCs/>
              </w:rPr>
              <w:t xml:space="preserve"> </w:t>
            </w:r>
            <w:proofErr w:type="spellStart"/>
            <w:r w:rsidRPr="008C30F6">
              <w:rPr>
                <w:i/>
                <w:iCs/>
              </w:rPr>
              <w:t>thúc</w:t>
            </w:r>
            <w:proofErr w:type="spellEnd"/>
            <w:r w:rsidRPr="008C30F6">
              <w:rPr>
                <w:i/>
                <w:iCs/>
              </w:rPr>
              <w:t xml:space="preserve"> </w:t>
            </w:r>
            <w:proofErr w:type="spellStart"/>
            <w:r w:rsidRPr="008C30F6">
              <w:rPr>
                <w:i/>
                <w:iCs/>
              </w:rPr>
              <w:t>đóng</w:t>
            </w:r>
            <w:proofErr w:type="spellEnd"/>
            <w:r w:rsidRPr="008C30F6">
              <w:rPr>
                <w:i/>
                <w:iCs/>
              </w:rPr>
              <w:t xml:space="preserve"> ca ban </w:t>
            </w:r>
            <w:proofErr w:type="spellStart"/>
            <w:r w:rsidRPr="008C30F6">
              <w:rPr>
                <w:i/>
                <w:iCs/>
              </w:rPr>
              <w:t>đêm</w:t>
            </w:r>
            <w:proofErr w:type="spellEnd"/>
            <w:r w:rsidRPr="008C30F6">
              <w:rPr>
                <w:i/>
                <w:iCs/>
              </w:rPr>
              <w:t xml:space="preserve">, </w:t>
            </w:r>
            <w:proofErr w:type="spellStart"/>
            <w:r w:rsidRPr="008C30F6">
              <w:rPr>
                <w:i/>
                <w:iCs/>
              </w:rPr>
              <w:t>Kiểm</w:t>
            </w:r>
            <w:proofErr w:type="spellEnd"/>
            <w:r w:rsidRPr="008C30F6">
              <w:rPr>
                <w:i/>
                <w:iCs/>
              </w:rPr>
              <w:t xml:space="preserve"> </w:t>
            </w:r>
            <w:proofErr w:type="spellStart"/>
            <w:r w:rsidRPr="008C30F6">
              <w:rPr>
                <w:i/>
                <w:iCs/>
              </w:rPr>
              <w:t>toán</w:t>
            </w:r>
            <w:proofErr w:type="spellEnd"/>
            <w:r w:rsidRPr="008C30F6">
              <w:rPr>
                <w:i/>
                <w:iCs/>
              </w:rPr>
              <w:t xml:space="preserve"> ban </w:t>
            </w:r>
            <w:proofErr w:type="spellStart"/>
            <w:r w:rsidRPr="008C30F6">
              <w:rPr>
                <w:i/>
                <w:iCs/>
              </w:rPr>
              <w:t>đêm</w:t>
            </w:r>
            <w:proofErr w:type="spellEnd"/>
            <w:r w:rsidRPr="008C30F6">
              <w:rPr>
                <w:i/>
                <w:iCs/>
              </w:rPr>
              <w:t xml:space="preserve"> </w:t>
            </w:r>
            <w:proofErr w:type="spellStart"/>
            <w:r w:rsidRPr="008C30F6">
              <w:rPr>
                <w:i/>
                <w:iCs/>
              </w:rPr>
              <w:t>phải</w:t>
            </w:r>
            <w:proofErr w:type="spellEnd"/>
            <w:r w:rsidRPr="008C30F6">
              <w:rPr>
                <w:i/>
                <w:iCs/>
              </w:rPr>
              <w:t xml:space="preserve"> </w:t>
            </w:r>
            <w:proofErr w:type="spellStart"/>
            <w:r w:rsidRPr="008C30F6">
              <w:rPr>
                <w:i/>
                <w:iCs/>
              </w:rPr>
              <w:t>kiểm</w:t>
            </w:r>
            <w:proofErr w:type="spellEnd"/>
            <w:r w:rsidRPr="008C30F6">
              <w:rPr>
                <w:i/>
                <w:iCs/>
              </w:rPr>
              <w:t xml:space="preserve"> </w:t>
            </w:r>
            <w:proofErr w:type="spellStart"/>
            <w:r w:rsidRPr="008C30F6">
              <w:rPr>
                <w:i/>
                <w:iCs/>
              </w:rPr>
              <w:t>tra</w:t>
            </w:r>
            <w:proofErr w:type="spellEnd"/>
            <w:r w:rsidRPr="008C30F6">
              <w:rPr>
                <w:i/>
                <w:iCs/>
              </w:rPr>
              <w:t xml:space="preserve"> </w:t>
            </w:r>
            <w:proofErr w:type="spellStart"/>
            <w:r w:rsidRPr="008C30F6">
              <w:rPr>
                <w:i/>
                <w:iCs/>
              </w:rPr>
              <w:t>xem</w:t>
            </w:r>
            <w:proofErr w:type="spellEnd"/>
            <w:r w:rsidRPr="008C30F6">
              <w:rPr>
                <w:i/>
                <w:iCs/>
              </w:rPr>
              <w:t xml:space="preserve"> </w:t>
            </w:r>
            <w:proofErr w:type="spellStart"/>
            <w:r w:rsidRPr="008C30F6">
              <w:rPr>
                <w:i/>
                <w:iCs/>
              </w:rPr>
              <w:t>tất</w:t>
            </w:r>
            <w:proofErr w:type="spellEnd"/>
            <w:r w:rsidRPr="008C30F6">
              <w:rPr>
                <w:i/>
                <w:iCs/>
              </w:rPr>
              <w:t xml:space="preserve"> </w:t>
            </w:r>
            <w:proofErr w:type="spellStart"/>
            <w:r w:rsidRPr="008C30F6">
              <w:rPr>
                <w:i/>
                <w:iCs/>
              </w:rPr>
              <w:t>cả</w:t>
            </w:r>
            <w:proofErr w:type="spellEnd"/>
            <w:r w:rsidRPr="008C30F6">
              <w:rPr>
                <w:i/>
                <w:iCs/>
              </w:rPr>
              <w:t xml:space="preserve"> </w:t>
            </w:r>
            <w:proofErr w:type="spellStart"/>
            <w:r w:rsidRPr="008C30F6">
              <w:rPr>
                <w:i/>
                <w:iCs/>
              </w:rPr>
              <w:t>các</w:t>
            </w:r>
            <w:proofErr w:type="spellEnd"/>
            <w:r w:rsidRPr="008C30F6">
              <w:rPr>
                <w:i/>
                <w:iCs/>
              </w:rPr>
              <w:t xml:space="preserve"> </w:t>
            </w:r>
            <w:proofErr w:type="spellStart"/>
            <w:r w:rsidRPr="008C30F6">
              <w:rPr>
                <w:i/>
                <w:iCs/>
              </w:rPr>
              <w:t>phòng</w:t>
            </w:r>
            <w:proofErr w:type="spellEnd"/>
            <w:r w:rsidRPr="008C30F6">
              <w:rPr>
                <w:i/>
                <w:iCs/>
              </w:rPr>
              <w:t xml:space="preserve"> </w:t>
            </w:r>
            <w:proofErr w:type="spellStart"/>
            <w:r w:rsidRPr="008C30F6">
              <w:rPr>
                <w:i/>
                <w:iCs/>
              </w:rPr>
              <w:t>đến</w:t>
            </w:r>
            <w:proofErr w:type="spellEnd"/>
            <w:r w:rsidRPr="008C30F6">
              <w:rPr>
                <w:i/>
                <w:iCs/>
              </w:rPr>
              <w:t xml:space="preserve"> </w:t>
            </w:r>
            <w:proofErr w:type="spellStart"/>
            <w:r w:rsidRPr="008C30F6">
              <w:rPr>
                <w:i/>
                <w:iCs/>
              </w:rPr>
              <w:t>còn</w:t>
            </w:r>
            <w:proofErr w:type="spellEnd"/>
            <w:r w:rsidRPr="008C30F6">
              <w:rPr>
                <w:i/>
                <w:iCs/>
              </w:rPr>
              <w:t xml:space="preserve"> </w:t>
            </w:r>
            <w:proofErr w:type="spellStart"/>
            <w:r w:rsidRPr="008C30F6">
              <w:rPr>
                <w:i/>
                <w:iCs/>
              </w:rPr>
              <w:t>lại</w:t>
            </w:r>
            <w:proofErr w:type="spellEnd"/>
            <w:r w:rsidRPr="008C30F6">
              <w:rPr>
                <w:i/>
                <w:iCs/>
              </w:rPr>
              <w:t xml:space="preserve"> </w:t>
            </w:r>
            <w:proofErr w:type="spellStart"/>
            <w:r w:rsidRPr="008C30F6">
              <w:rPr>
                <w:i/>
                <w:iCs/>
              </w:rPr>
              <w:t>có</w:t>
            </w:r>
            <w:proofErr w:type="spellEnd"/>
            <w:r w:rsidRPr="008C30F6">
              <w:rPr>
                <w:i/>
                <w:iCs/>
              </w:rPr>
              <w:t xml:space="preserve"> </w:t>
            </w:r>
            <w:proofErr w:type="spellStart"/>
            <w:r w:rsidRPr="008C30F6">
              <w:rPr>
                <w:i/>
                <w:iCs/>
              </w:rPr>
              <w:t>được</w:t>
            </w:r>
            <w:proofErr w:type="spellEnd"/>
            <w:r w:rsidRPr="008C30F6">
              <w:rPr>
                <w:i/>
                <w:iCs/>
              </w:rPr>
              <w:t xml:space="preserve"> </w:t>
            </w:r>
            <w:proofErr w:type="spellStart"/>
            <w:r w:rsidRPr="008C30F6">
              <w:rPr>
                <w:i/>
                <w:iCs/>
              </w:rPr>
              <w:t>xử</w:t>
            </w:r>
            <w:proofErr w:type="spellEnd"/>
            <w:r w:rsidRPr="008C30F6">
              <w:rPr>
                <w:i/>
                <w:iCs/>
              </w:rPr>
              <w:t xml:space="preserve"> </w:t>
            </w:r>
            <w:proofErr w:type="spellStart"/>
            <w:r w:rsidRPr="008C30F6">
              <w:rPr>
                <w:i/>
                <w:iCs/>
              </w:rPr>
              <w:t>lý</w:t>
            </w:r>
            <w:proofErr w:type="spellEnd"/>
            <w:r w:rsidRPr="008C30F6">
              <w:rPr>
                <w:i/>
                <w:iCs/>
              </w:rPr>
              <w:t xml:space="preserve"> </w:t>
            </w:r>
            <w:proofErr w:type="spellStart"/>
            <w:r w:rsidRPr="008C30F6">
              <w:rPr>
                <w:i/>
                <w:iCs/>
              </w:rPr>
              <w:t>theo</w:t>
            </w:r>
            <w:proofErr w:type="spellEnd"/>
            <w:r w:rsidRPr="008C30F6">
              <w:rPr>
                <w:i/>
                <w:iCs/>
              </w:rPr>
              <w:t xml:space="preserve"> </w:t>
            </w:r>
            <w:proofErr w:type="spellStart"/>
            <w:r w:rsidRPr="008C30F6">
              <w:rPr>
                <w:i/>
                <w:iCs/>
              </w:rPr>
              <w:t>quy</w:t>
            </w:r>
            <w:proofErr w:type="spellEnd"/>
            <w:r w:rsidRPr="008C30F6">
              <w:rPr>
                <w:i/>
                <w:iCs/>
              </w:rPr>
              <w:t xml:space="preserve"> </w:t>
            </w:r>
            <w:proofErr w:type="spellStart"/>
            <w:r w:rsidRPr="008C30F6">
              <w:rPr>
                <w:i/>
                <w:iCs/>
              </w:rPr>
              <w:t>trình</w:t>
            </w:r>
            <w:proofErr w:type="spellEnd"/>
            <w:r w:rsidRPr="008C30F6">
              <w:rPr>
                <w:i/>
                <w:iCs/>
              </w:rPr>
              <w:t xml:space="preserve"> </w:t>
            </w:r>
            <w:proofErr w:type="spellStart"/>
            <w:r w:rsidRPr="008C30F6">
              <w:rPr>
                <w:i/>
                <w:iCs/>
              </w:rPr>
              <w:t>dưới</w:t>
            </w:r>
            <w:proofErr w:type="spellEnd"/>
            <w:r w:rsidRPr="008C30F6">
              <w:rPr>
                <w:i/>
                <w:iCs/>
              </w:rPr>
              <w:t xml:space="preserve"> </w:t>
            </w:r>
            <w:proofErr w:type="spellStart"/>
            <w:r w:rsidRPr="008C30F6">
              <w:rPr>
                <w:i/>
                <w:iCs/>
              </w:rPr>
              <w:t>đây</w:t>
            </w:r>
            <w:proofErr w:type="spellEnd"/>
            <w:r w:rsidRPr="008C30F6">
              <w:rPr>
                <w:i/>
                <w:iCs/>
              </w:rPr>
              <w:t xml:space="preserve"> </w:t>
            </w:r>
            <w:proofErr w:type="spellStart"/>
            <w:r w:rsidRPr="008C30F6">
              <w:rPr>
                <w:i/>
                <w:iCs/>
              </w:rPr>
              <w:t>không</w:t>
            </w:r>
            <w:proofErr w:type="spellEnd"/>
            <w:r w:rsidRPr="008C30F6">
              <w:rPr>
                <w:i/>
                <w:iCs/>
              </w:rPr>
              <w:t>.</w:t>
            </w:r>
          </w:p>
        </w:tc>
      </w:tr>
    </w:tbl>
    <w:p w14:paraId="7067D5B2" w14:textId="77777777" w:rsidR="00324A28" w:rsidRPr="0075185C" w:rsidRDefault="00324A28" w:rsidP="009457AE">
      <w:pPr>
        <w:ind w:left="0" w:firstLine="0"/>
        <w:rPr>
          <w:b/>
        </w:rPr>
      </w:pPr>
    </w:p>
    <w:p w14:paraId="07212211" w14:textId="57859B21" w:rsidR="0071552E" w:rsidRPr="00663F00" w:rsidRDefault="00160462" w:rsidP="00EF7427">
      <w:pPr>
        <w:pStyle w:val="Heading1"/>
        <w:numPr>
          <w:ilvl w:val="0"/>
          <w:numId w:val="7"/>
        </w:numPr>
        <w:jc w:val="both"/>
        <w:rPr>
          <w:i/>
          <w:iCs/>
          <w:sz w:val="22"/>
        </w:rPr>
      </w:pPr>
      <w:r w:rsidRPr="00663F00">
        <w:rPr>
          <w:sz w:val="22"/>
        </w:rPr>
        <w:t>PROCEDURE</w:t>
      </w:r>
      <w:r w:rsidR="0071552E" w:rsidRPr="00663F00">
        <w:rPr>
          <w:sz w:val="22"/>
        </w:rPr>
        <w:t xml:space="preserve"> / </w:t>
      </w:r>
      <w:r w:rsidR="0071552E" w:rsidRPr="00663F00">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8C30F6" w14:paraId="30920693" w14:textId="77777777" w:rsidTr="00324A28">
        <w:trPr>
          <w:trHeight w:val="1706"/>
        </w:trPr>
        <w:tc>
          <w:tcPr>
            <w:tcW w:w="5194" w:type="dxa"/>
          </w:tcPr>
          <w:p w14:paraId="0505CA29" w14:textId="771B5742" w:rsidR="002E1D5F" w:rsidRPr="002E1D5F" w:rsidRDefault="002E1D5F" w:rsidP="00663F00">
            <w:pPr>
              <w:pStyle w:val="NormalWeb"/>
              <w:widowControl w:val="0"/>
              <w:rPr>
                <w:rFonts w:ascii="Arial" w:hAnsi="Arial" w:cs="Arial"/>
                <w:sz w:val="22"/>
                <w:szCs w:val="22"/>
              </w:rPr>
            </w:pPr>
            <w:bookmarkStart w:id="0" w:name="_GoBack" w:colFirst="1" w:colLast="2"/>
            <w:r w:rsidRPr="002E1D5F">
              <w:rPr>
                <w:rFonts w:ascii="Arial" w:hAnsi="Arial" w:cs="Arial"/>
                <w:sz w:val="22"/>
                <w:szCs w:val="22"/>
              </w:rPr>
              <w:t xml:space="preserve">First, ensure that none of the remaining arrivals have been physically checked in by Reception (but not updated in PMS) or are duplicate bookings of reservations that </w:t>
            </w:r>
            <w:r>
              <w:rPr>
                <w:rFonts w:ascii="Arial" w:hAnsi="Arial" w:cs="Arial"/>
                <w:sz w:val="22"/>
                <w:szCs w:val="22"/>
              </w:rPr>
              <w:t xml:space="preserve">have already been checked in.  </w:t>
            </w:r>
          </w:p>
          <w:p w14:paraId="29BCCB2E" w14:textId="7BC3FE8A"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 xml:space="preserve">Check all ‘Reservations Types’ and ensure that reservations on a 6pm release are not cancelled as they should go through the night </w:t>
            </w:r>
            <w:r w:rsidR="00DD7D25">
              <w:rPr>
                <w:rFonts w:ascii="Arial" w:hAnsi="Arial" w:cs="Arial"/>
                <w:sz w:val="22"/>
                <w:szCs w:val="22"/>
              </w:rPr>
              <w:t>audit process as no-shows</w:t>
            </w:r>
            <w:r>
              <w:rPr>
                <w:rFonts w:ascii="Arial" w:hAnsi="Arial" w:cs="Arial"/>
                <w:sz w:val="22"/>
                <w:szCs w:val="22"/>
              </w:rPr>
              <w:t xml:space="preserve">. </w:t>
            </w:r>
          </w:p>
          <w:p w14:paraId="4ACB5BC2" w14:textId="615626A8"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 xml:space="preserve">In the event that there are still 6pm releases in the system, confirm that there isn’t a method of payment in the reservation (i.e. pre-paid or company charge back).  </w:t>
            </w:r>
          </w:p>
          <w:p w14:paraId="768BF638" w14:textId="6EDC692E"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 xml:space="preserve">If there is a method of payment for that stay, change the ‘Reservation Type’ to a guaranteed booking.  </w:t>
            </w:r>
          </w:p>
          <w:p w14:paraId="0E028C0F" w14:textId="23B24366"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If there isn’t a payment type, do not cancel the booking, keep it under the ‘6pm Releas</w:t>
            </w:r>
            <w:r w:rsidR="00503BE1">
              <w:rPr>
                <w:rFonts w:ascii="Arial" w:hAnsi="Arial" w:cs="Arial"/>
                <w:sz w:val="22"/>
                <w:szCs w:val="22"/>
              </w:rPr>
              <w:t xml:space="preserve">e’ reason. </w:t>
            </w:r>
          </w:p>
          <w:p w14:paraId="12C3DE37" w14:textId="0E28D9D1"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 xml:space="preserve">Check all guaranteed bookings to ensure that there is a method of payment in the reservation.  </w:t>
            </w:r>
          </w:p>
          <w:p w14:paraId="7F309162" w14:textId="2D449EAA"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lastRenderedPageBreak/>
              <w:t xml:space="preserve">If there is a method of payment, leave the reservation in the arrivals and check the next reservation </w:t>
            </w:r>
          </w:p>
          <w:p w14:paraId="77D057AA" w14:textId="1B451133"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If there isn’t a payment type, change t</w:t>
            </w:r>
            <w:r w:rsidR="00503BE1">
              <w:rPr>
                <w:rFonts w:ascii="Arial" w:hAnsi="Arial" w:cs="Arial"/>
                <w:sz w:val="22"/>
                <w:szCs w:val="22"/>
              </w:rPr>
              <w:t xml:space="preserve">he ‘Reservation Type’ to ‘6pm’ </w:t>
            </w:r>
          </w:p>
          <w:p w14:paraId="7A724D37" w14:textId="3F6D1162" w:rsidR="002E1D5F" w:rsidRPr="002E1D5F" w:rsidRDefault="002E1D5F" w:rsidP="00663F00">
            <w:pPr>
              <w:pStyle w:val="NormalWeb"/>
              <w:widowControl w:val="0"/>
              <w:rPr>
                <w:rFonts w:ascii="Arial" w:hAnsi="Arial" w:cs="Arial"/>
                <w:sz w:val="22"/>
                <w:szCs w:val="22"/>
              </w:rPr>
            </w:pPr>
            <w:r w:rsidRPr="002E1D5F">
              <w:rPr>
                <w:rFonts w:ascii="Arial" w:hAnsi="Arial" w:cs="Arial"/>
                <w:sz w:val="22"/>
                <w:szCs w:val="22"/>
              </w:rPr>
              <w:t>If it is a pre-registered booking, check in the booking and print out the Registration card ready for the morning (subject to local legislation regar</w:t>
            </w:r>
            <w:r w:rsidR="00503BE1">
              <w:rPr>
                <w:rFonts w:ascii="Arial" w:hAnsi="Arial" w:cs="Arial"/>
                <w:sz w:val="22"/>
                <w:szCs w:val="22"/>
              </w:rPr>
              <w:t xml:space="preserve">ding immigration requirements) </w:t>
            </w:r>
          </w:p>
          <w:p w14:paraId="5A8FD93B" w14:textId="77777777" w:rsidR="004B7229" w:rsidRDefault="002E1D5F" w:rsidP="00663F00">
            <w:pPr>
              <w:pStyle w:val="NormalWeb"/>
              <w:widowControl w:val="0"/>
              <w:rPr>
                <w:rFonts w:ascii="Arial" w:hAnsi="Arial" w:cs="Arial"/>
                <w:sz w:val="22"/>
                <w:szCs w:val="22"/>
              </w:rPr>
            </w:pPr>
            <w:r w:rsidRPr="002E1D5F">
              <w:rPr>
                <w:rFonts w:ascii="Arial" w:hAnsi="Arial" w:cs="Arial"/>
                <w:sz w:val="22"/>
                <w:szCs w:val="22"/>
              </w:rPr>
              <w:t>If it is not a pre-registered booking, leave it in arrivals and check the next reservation.</w:t>
            </w:r>
          </w:p>
          <w:p w14:paraId="2BB6F5B1" w14:textId="5C4EEABA" w:rsidR="00503BE1" w:rsidRPr="006A74AD" w:rsidRDefault="00503BE1" w:rsidP="00663F00">
            <w:pPr>
              <w:pStyle w:val="NormalWeb"/>
              <w:widowControl w:val="0"/>
              <w:rPr>
                <w:rFonts w:ascii="Arial" w:hAnsi="Arial" w:cs="Arial"/>
                <w:sz w:val="22"/>
                <w:szCs w:val="22"/>
              </w:rPr>
            </w:pPr>
          </w:p>
        </w:tc>
        <w:tc>
          <w:tcPr>
            <w:tcW w:w="5786" w:type="dxa"/>
          </w:tcPr>
          <w:p w14:paraId="7169B0B9" w14:textId="39A75CCA"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lastRenderedPageBreak/>
              <w:t xml:space="preserve">Trước tiên, đảm bảo rằng không có khách nào trong số những khách sắp đến đã được tiếp đón bởi lễ tân. (nhưng chưa được cập nhật trong PMS) hoặc là các đặt phòng trùng lặp với các đặt phòng đã được nhận phòng.  </w:t>
            </w:r>
          </w:p>
          <w:p w14:paraId="6499F1B9" w14:textId="42462E9F"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Kiểm tra tất cả 'Loại đặt chỗ' và đảm bảo rằng các đặt phòng vào lúc 6 giờ chiều không bị hủy vì chúng phải trải qua quá trình kiể</w:t>
            </w:r>
            <w:r w:rsidR="00DD7D25" w:rsidRPr="008C30F6">
              <w:rPr>
                <w:rFonts w:ascii="Arial" w:hAnsi="Arial" w:cs="Arial"/>
                <w:i/>
                <w:iCs/>
                <w:sz w:val="22"/>
                <w:szCs w:val="22"/>
                <w:lang w:val="vi-VN"/>
              </w:rPr>
              <w:t>m tra ban đêm vì vắng mặt</w:t>
            </w:r>
            <w:r w:rsidRPr="008C30F6">
              <w:rPr>
                <w:rFonts w:ascii="Arial" w:hAnsi="Arial" w:cs="Arial"/>
                <w:i/>
                <w:iCs/>
                <w:sz w:val="22"/>
                <w:szCs w:val="22"/>
                <w:lang w:val="vi-VN"/>
              </w:rPr>
              <w:t xml:space="preserve">. </w:t>
            </w:r>
          </w:p>
          <w:p w14:paraId="00DB3987" w14:textId="31A62E5D"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Trong trường hợp vẫn còn</w:t>
            </w:r>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các</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phòng</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được</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giải</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phóng</w:t>
            </w:r>
            <w:proofErr w:type="spellEnd"/>
            <w:r w:rsidRPr="008C30F6">
              <w:rPr>
                <w:rFonts w:ascii="Arial" w:hAnsi="Arial" w:cs="Arial"/>
                <w:i/>
                <w:iCs/>
                <w:sz w:val="22"/>
                <w:szCs w:val="22"/>
                <w:lang w:val="vi-VN"/>
              </w:rPr>
              <w:t xml:space="preserve"> lúc 6 giờ chiều trong hệ thống, hãy xác nhận rằng không có phương thức thanh toán nào trong đặt chỗ (tức là trả trước hoặc hoàn lại phí của công ty).  </w:t>
            </w:r>
          </w:p>
          <w:p w14:paraId="753A920F" w14:textId="3D4AC8EB" w:rsidR="002E1D5F" w:rsidRPr="008C30F6" w:rsidRDefault="00503BE1"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Nếu có hình</w:t>
            </w:r>
            <w:r w:rsidR="002E1D5F" w:rsidRPr="008C30F6">
              <w:rPr>
                <w:rFonts w:ascii="Arial" w:hAnsi="Arial" w:cs="Arial"/>
                <w:i/>
                <w:iCs/>
                <w:sz w:val="22"/>
                <w:szCs w:val="22"/>
                <w:lang w:val="vi-VN"/>
              </w:rPr>
              <w:t xml:space="preserve"> thức thanh toán cho lần lưu trú đó, hãy thay đổi 'Loại đặt phòng' thành đặt phòng được đảm bảo.  </w:t>
            </w:r>
          </w:p>
          <w:p w14:paraId="66BCCC63" w14:textId="2F4108C7"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Nếu không có hình thức thanh toán, đừng hủy đặ</w:t>
            </w:r>
            <w:r w:rsidR="00503BE1" w:rsidRPr="008C30F6">
              <w:rPr>
                <w:rFonts w:ascii="Arial" w:hAnsi="Arial" w:cs="Arial"/>
                <w:i/>
                <w:iCs/>
                <w:sz w:val="22"/>
                <w:szCs w:val="22"/>
                <w:lang w:val="vi-VN"/>
              </w:rPr>
              <w:t>t chỗ, hãy giữ</w:t>
            </w:r>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lại</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đơn</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phòng</w:t>
            </w:r>
            <w:proofErr w:type="spellEnd"/>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với</w:t>
            </w:r>
            <w:proofErr w:type="spellEnd"/>
            <w:r w:rsidR="00503BE1" w:rsidRPr="008C30F6">
              <w:rPr>
                <w:rFonts w:ascii="Arial" w:hAnsi="Arial" w:cs="Arial"/>
                <w:i/>
                <w:iCs/>
                <w:sz w:val="22"/>
                <w:szCs w:val="22"/>
                <w:lang w:val="vi-VN"/>
              </w:rPr>
              <w:t xml:space="preserve"> lý do 6pm Release '. </w:t>
            </w:r>
          </w:p>
          <w:p w14:paraId="73F9E1E8" w14:textId="49E02F0C"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 xml:space="preserve">Kiểm tra tất cả các đặt phòng được đảm bảo để đảm bảo rằng có phương thức thanh toán trong đặt phòng.  </w:t>
            </w:r>
          </w:p>
          <w:p w14:paraId="545C695B" w14:textId="4DB7667D"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Nếu có phương thức thanh toán, hãy để lại</w:t>
            </w:r>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đơn</w:t>
            </w:r>
            <w:proofErr w:type="spellEnd"/>
            <w:r w:rsidR="00503BE1" w:rsidRPr="008C30F6">
              <w:rPr>
                <w:rFonts w:ascii="Arial" w:hAnsi="Arial" w:cs="Arial"/>
                <w:i/>
                <w:iCs/>
                <w:sz w:val="22"/>
                <w:szCs w:val="22"/>
                <w:lang w:val="vi-VN"/>
              </w:rPr>
              <w:t xml:space="preserve"> đặt chỗ trong danh sách khách</w:t>
            </w:r>
            <w:r w:rsidRPr="008C30F6">
              <w:rPr>
                <w:rFonts w:ascii="Arial" w:hAnsi="Arial" w:cs="Arial"/>
                <w:i/>
                <w:iCs/>
                <w:sz w:val="22"/>
                <w:szCs w:val="22"/>
                <w:lang w:val="vi-VN"/>
              </w:rPr>
              <w:t xml:space="preserve"> đến và kiểm tra lần đặt chỗ tiếp </w:t>
            </w:r>
            <w:r w:rsidRPr="008C30F6">
              <w:rPr>
                <w:rFonts w:ascii="Arial" w:hAnsi="Arial" w:cs="Arial"/>
                <w:i/>
                <w:iCs/>
                <w:sz w:val="22"/>
                <w:szCs w:val="22"/>
                <w:lang w:val="vi-VN"/>
              </w:rPr>
              <w:lastRenderedPageBreak/>
              <w:t xml:space="preserve">theo </w:t>
            </w:r>
          </w:p>
          <w:p w14:paraId="0FE39BD6" w14:textId="77777777" w:rsidR="00663F00" w:rsidRPr="008C30F6" w:rsidRDefault="00663F00" w:rsidP="00663F00">
            <w:pPr>
              <w:pStyle w:val="NormalWeb"/>
              <w:widowControl w:val="0"/>
              <w:rPr>
                <w:rFonts w:ascii="Arial" w:hAnsi="Arial" w:cs="Arial"/>
                <w:i/>
                <w:iCs/>
                <w:sz w:val="22"/>
                <w:szCs w:val="22"/>
                <w:lang w:val="vi-VN"/>
              </w:rPr>
            </w:pPr>
          </w:p>
          <w:p w14:paraId="31047250" w14:textId="67FF7E08"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Nếu không có loại thanh toán, hãy thay đổi ‘Loạ</w:t>
            </w:r>
            <w:r w:rsidR="00503BE1" w:rsidRPr="008C30F6">
              <w:rPr>
                <w:rFonts w:ascii="Arial" w:hAnsi="Arial" w:cs="Arial"/>
                <w:i/>
                <w:iCs/>
                <w:sz w:val="22"/>
                <w:szCs w:val="22"/>
                <w:lang w:val="vi-VN"/>
              </w:rPr>
              <w:t xml:space="preserve">i đặt chỗ’ thành ‘6 giờ chiều’ </w:t>
            </w:r>
          </w:p>
          <w:p w14:paraId="72705451" w14:textId="5061BC74" w:rsidR="002E1D5F" w:rsidRPr="008C30F6" w:rsidRDefault="002E1D5F"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Nếu đó là đặt chỗ đã đăng ký trước, hãy ki</w:t>
            </w:r>
            <w:r w:rsidR="00503BE1" w:rsidRPr="008C30F6">
              <w:rPr>
                <w:rFonts w:ascii="Arial" w:hAnsi="Arial" w:cs="Arial"/>
                <w:i/>
                <w:iCs/>
                <w:sz w:val="22"/>
                <w:szCs w:val="22"/>
                <w:lang w:val="vi-VN"/>
              </w:rPr>
              <w:t>ểm tra</w:t>
            </w:r>
            <w:r w:rsidR="00503BE1" w:rsidRPr="008C30F6">
              <w:rPr>
                <w:rFonts w:ascii="Arial" w:hAnsi="Arial" w:cs="Arial"/>
                <w:i/>
                <w:iCs/>
                <w:sz w:val="22"/>
                <w:szCs w:val="22"/>
              </w:rPr>
              <w:t xml:space="preserve"> </w:t>
            </w:r>
            <w:proofErr w:type="spellStart"/>
            <w:r w:rsidR="00503BE1" w:rsidRPr="008C30F6">
              <w:rPr>
                <w:rFonts w:ascii="Arial" w:hAnsi="Arial" w:cs="Arial"/>
                <w:i/>
                <w:iCs/>
                <w:sz w:val="22"/>
                <w:szCs w:val="22"/>
              </w:rPr>
              <w:t>đơn</w:t>
            </w:r>
            <w:proofErr w:type="spellEnd"/>
            <w:r w:rsidR="00503BE1" w:rsidRPr="008C30F6">
              <w:rPr>
                <w:rFonts w:ascii="Arial" w:hAnsi="Arial" w:cs="Arial"/>
                <w:i/>
                <w:iCs/>
                <w:sz w:val="22"/>
                <w:szCs w:val="22"/>
                <w:lang w:val="vi-VN"/>
              </w:rPr>
              <w:t xml:space="preserve"> đặt phòng và in giấy xác nhận đăt phòng</w:t>
            </w:r>
            <w:r w:rsidRPr="008C30F6">
              <w:rPr>
                <w:rFonts w:ascii="Arial" w:hAnsi="Arial" w:cs="Arial"/>
                <w:i/>
                <w:iCs/>
                <w:sz w:val="22"/>
                <w:szCs w:val="22"/>
                <w:lang w:val="vi-VN"/>
              </w:rPr>
              <w:t xml:space="preserve"> sẵn sàng cho buổi sáng (tuân theo luật ph</w:t>
            </w:r>
            <w:r w:rsidR="00503BE1" w:rsidRPr="008C30F6">
              <w:rPr>
                <w:rFonts w:ascii="Arial" w:hAnsi="Arial" w:cs="Arial"/>
                <w:i/>
                <w:iCs/>
                <w:sz w:val="22"/>
                <w:szCs w:val="22"/>
                <w:lang w:val="vi-VN"/>
              </w:rPr>
              <w:t xml:space="preserve">áp địa phương về yêu cầu nhập cảnh) </w:t>
            </w:r>
          </w:p>
          <w:p w14:paraId="56C07695" w14:textId="256F0B14" w:rsidR="004B7229" w:rsidRPr="008C30F6" w:rsidRDefault="002E1D5F" w:rsidP="00663F00">
            <w:pPr>
              <w:pStyle w:val="NormalWeb"/>
              <w:widowControl w:val="0"/>
              <w:rPr>
                <w:rFonts w:ascii="Arial" w:hAnsi="Arial" w:cs="Arial"/>
                <w:i/>
                <w:iCs/>
                <w:sz w:val="22"/>
                <w:szCs w:val="22"/>
              </w:rPr>
            </w:pPr>
            <w:r w:rsidRPr="008C30F6">
              <w:rPr>
                <w:rFonts w:ascii="Arial" w:hAnsi="Arial" w:cs="Arial"/>
                <w:i/>
                <w:iCs/>
                <w:sz w:val="22"/>
                <w:szCs w:val="22"/>
                <w:lang w:val="vi-VN"/>
              </w:rPr>
              <w:t xml:space="preserve">Nếu không phải là đặt chỗ </w:t>
            </w:r>
            <w:r w:rsidR="00503BE1" w:rsidRPr="008C30F6">
              <w:rPr>
                <w:rFonts w:ascii="Arial" w:hAnsi="Arial" w:cs="Arial"/>
                <w:i/>
                <w:iCs/>
                <w:sz w:val="22"/>
                <w:szCs w:val="22"/>
                <w:lang w:val="vi-VN"/>
              </w:rPr>
              <w:t>đã đăng ký trước, hãy để lại trong danh sách khác</w:t>
            </w:r>
            <w:r w:rsidRPr="008C30F6">
              <w:rPr>
                <w:rFonts w:ascii="Arial" w:hAnsi="Arial" w:cs="Arial"/>
                <w:i/>
                <w:iCs/>
                <w:sz w:val="22"/>
                <w:szCs w:val="22"/>
                <w:lang w:val="vi-VN"/>
              </w:rPr>
              <w:t xml:space="preserve"> đến và kiểm tra lần đặt chỗ tiếp theo.</w:t>
            </w:r>
          </w:p>
        </w:tc>
      </w:tr>
      <w:tr w:rsidR="002E1D5F" w:rsidRPr="008C30F6" w14:paraId="273EFC59" w14:textId="77777777" w:rsidTr="00C650DA">
        <w:trPr>
          <w:trHeight w:val="713"/>
        </w:trPr>
        <w:tc>
          <w:tcPr>
            <w:tcW w:w="5194" w:type="dxa"/>
          </w:tcPr>
          <w:p w14:paraId="072A0C12" w14:textId="77777777" w:rsidR="00503BE1" w:rsidRPr="00503BE1" w:rsidRDefault="00503BE1" w:rsidP="00663F00">
            <w:pPr>
              <w:pStyle w:val="NormalWeb"/>
              <w:widowControl w:val="0"/>
              <w:rPr>
                <w:rFonts w:ascii="Arial" w:hAnsi="Arial" w:cs="Arial"/>
                <w:sz w:val="22"/>
                <w:szCs w:val="22"/>
              </w:rPr>
            </w:pPr>
            <w:r w:rsidRPr="00503BE1">
              <w:rPr>
                <w:rFonts w:ascii="Arial" w:hAnsi="Arial" w:cs="Arial"/>
                <w:sz w:val="22"/>
                <w:szCs w:val="22"/>
              </w:rPr>
              <w:lastRenderedPageBreak/>
              <w:t xml:space="preserve">Once you have checked the steps above in all arriving reservations and have actioned them accordingly, you can start the Night Audit roll-over process. </w:t>
            </w:r>
          </w:p>
          <w:p w14:paraId="6A5BC102" w14:textId="496D2084" w:rsidR="00503BE1" w:rsidRDefault="00503BE1" w:rsidP="00663F00">
            <w:pPr>
              <w:pStyle w:val="NormalWeb"/>
              <w:widowControl w:val="0"/>
              <w:rPr>
                <w:rFonts w:ascii="Arial" w:hAnsi="Arial" w:cs="Arial"/>
                <w:sz w:val="22"/>
                <w:szCs w:val="22"/>
              </w:rPr>
            </w:pPr>
            <w:r w:rsidRPr="00503BE1">
              <w:rPr>
                <w:rFonts w:ascii="Arial" w:hAnsi="Arial" w:cs="Arial"/>
                <w:sz w:val="22"/>
                <w:szCs w:val="22"/>
              </w:rPr>
              <w:t xml:space="preserve"> Notes: This procedure prevails over the recommendation made in the Focus guide in regards to the treatment of the 6pm release.</w:t>
            </w:r>
          </w:p>
        </w:tc>
        <w:tc>
          <w:tcPr>
            <w:tcW w:w="5786" w:type="dxa"/>
          </w:tcPr>
          <w:p w14:paraId="3DBCE4EB" w14:textId="58D20D46" w:rsidR="00503BE1" w:rsidRPr="008C30F6" w:rsidRDefault="00503BE1"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Sau khi bạn đã kiểm tra các bước trên trong tất cả các đặt phòng đến và thực hiện các bước đó cho phù hợp, bạn có thể bắt đầu quá t</w:t>
            </w:r>
            <w:r w:rsidR="00C650DA" w:rsidRPr="008C30F6">
              <w:rPr>
                <w:rFonts w:ascii="Arial" w:hAnsi="Arial" w:cs="Arial"/>
                <w:i/>
                <w:iCs/>
                <w:sz w:val="22"/>
                <w:szCs w:val="22"/>
                <w:lang w:val="vi-VN"/>
              </w:rPr>
              <w:t>rình đóng ca ban đêm</w:t>
            </w:r>
            <w:r w:rsidRPr="008C30F6">
              <w:rPr>
                <w:rFonts w:ascii="Arial" w:hAnsi="Arial" w:cs="Arial"/>
                <w:i/>
                <w:iCs/>
                <w:sz w:val="22"/>
                <w:szCs w:val="22"/>
                <w:lang w:val="vi-VN"/>
              </w:rPr>
              <w:t xml:space="preserve">. </w:t>
            </w:r>
          </w:p>
          <w:p w14:paraId="5D086CB3" w14:textId="7A8555CB" w:rsidR="00503BE1" w:rsidRPr="008C30F6" w:rsidRDefault="00503BE1" w:rsidP="00663F00">
            <w:pPr>
              <w:pStyle w:val="NormalWeb"/>
              <w:widowControl w:val="0"/>
              <w:rPr>
                <w:rFonts w:ascii="Arial" w:hAnsi="Arial" w:cs="Arial"/>
                <w:i/>
                <w:iCs/>
                <w:sz w:val="22"/>
                <w:szCs w:val="22"/>
                <w:lang w:val="vi-VN"/>
              </w:rPr>
            </w:pPr>
            <w:r w:rsidRPr="008C30F6">
              <w:rPr>
                <w:rFonts w:ascii="Arial" w:hAnsi="Arial" w:cs="Arial"/>
                <w:i/>
                <w:iCs/>
                <w:sz w:val="22"/>
                <w:szCs w:val="22"/>
                <w:lang w:val="vi-VN"/>
              </w:rPr>
              <w:t xml:space="preserve"> Ghi chú: Quy trình này được ưu tiên áp dụng so với khuyến nghị được đưa ra trong Hướng dẫn tập trung liên quan đến việc xử lý việc phát hành lúc 6 giờ chiều.</w:t>
            </w:r>
          </w:p>
        </w:tc>
      </w:tr>
      <w:bookmarkEnd w:id="0"/>
    </w:tbl>
    <w:p w14:paraId="7BF6E317" w14:textId="6E5146BE" w:rsidR="00663F00" w:rsidRDefault="00663F00" w:rsidP="0075185C">
      <w:pPr>
        <w:pStyle w:val="NormalWeb"/>
        <w:jc w:val="both"/>
        <w:rPr>
          <w:rFonts w:ascii="Arial" w:hAnsi="Arial" w:cs="Arial"/>
          <w:sz w:val="22"/>
          <w:szCs w:val="22"/>
          <w:lang w:val="vi-VN"/>
        </w:rPr>
      </w:pPr>
    </w:p>
    <w:p w14:paraId="3F13E9C6" w14:textId="683957E3" w:rsidR="00663F00" w:rsidRDefault="00663F00" w:rsidP="0075185C">
      <w:pPr>
        <w:pStyle w:val="NormalWeb"/>
        <w:jc w:val="both"/>
        <w:rPr>
          <w:rFonts w:ascii="Arial" w:hAnsi="Arial" w:cs="Arial"/>
          <w:sz w:val="22"/>
          <w:szCs w:val="22"/>
          <w:lang w:val="vi-VN"/>
        </w:rPr>
      </w:pPr>
    </w:p>
    <w:p w14:paraId="7AED8524" w14:textId="77777777" w:rsidR="00663F00" w:rsidRDefault="00663F00" w:rsidP="0075185C">
      <w:pPr>
        <w:pStyle w:val="NormalWeb"/>
        <w:jc w:val="both"/>
        <w:rPr>
          <w:rFonts w:ascii="Arial" w:hAnsi="Arial" w:cs="Arial"/>
          <w:sz w:val="22"/>
          <w:szCs w:val="22"/>
          <w:lang w:val="vi-VN"/>
        </w:rPr>
      </w:pPr>
    </w:p>
    <w:p w14:paraId="37F2569C" w14:textId="77777777" w:rsidR="00663F00" w:rsidRDefault="00663F00" w:rsidP="00663F00">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663F00" w:rsidRPr="00AA6065" w14:paraId="11559EAD" w14:textId="77777777" w:rsidTr="00DA4E8B">
        <w:trPr>
          <w:trHeight w:val="982"/>
        </w:trPr>
        <w:tc>
          <w:tcPr>
            <w:tcW w:w="6422" w:type="dxa"/>
          </w:tcPr>
          <w:p w14:paraId="66F15E95" w14:textId="77777777" w:rsidR="00663F00" w:rsidRPr="00AA6065" w:rsidRDefault="00663F00"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54C67802" w14:textId="77777777" w:rsidR="00663F00" w:rsidRPr="00AA6065" w:rsidRDefault="00663F00" w:rsidP="00DA4E8B">
            <w:pPr>
              <w:pStyle w:val="NormalWeb"/>
              <w:jc w:val="both"/>
              <w:rPr>
                <w:rFonts w:ascii="Arial" w:hAnsi="Arial" w:cs="Arial"/>
                <w:sz w:val="22"/>
                <w:szCs w:val="22"/>
              </w:rPr>
            </w:pPr>
            <w:r w:rsidRPr="00AA6065">
              <w:rPr>
                <w:rFonts w:ascii="Arial" w:hAnsi="Arial" w:cs="Arial"/>
                <w:sz w:val="22"/>
                <w:szCs w:val="22"/>
              </w:rPr>
              <w:t>Le Quang Linh</w:t>
            </w:r>
          </w:p>
          <w:p w14:paraId="5CF6C48F" w14:textId="77777777" w:rsidR="00663F00" w:rsidRPr="00AA6065" w:rsidRDefault="00663F00"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01DF8801" w14:textId="77777777" w:rsidR="00663F00" w:rsidRPr="00AA6065" w:rsidRDefault="00663F00" w:rsidP="00DA4E8B">
            <w:pPr>
              <w:pStyle w:val="NormalWeb"/>
              <w:jc w:val="both"/>
              <w:rPr>
                <w:rFonts w:ascii="Arial" w:hAnsi="Arial" w:cs="Arial"/>
                <w:sz w:val="22"/>
                <w:szCs w:val="22"/>
              </w:rPr>
            </w:pPr>
            <w:r w:rsidRPr="00AA6065">
              <w:rPr>
                <w:rFonts w:ascii="Arial" w:hAnsi="Arial" w:cs="Arial"/>
                <w:sz w:val="22"/>
                <w:szCs w:val="22"/>
              </w:rPr>
              <w:t>Approved by</w:t>
            </w:r>
          </w:p>
          <w:p w14:paraId="777150F9" w14:textId="77777777" w:rsidR="00663F00" w:rsidRPr="00AA6065" w:rsidRDefault="00663F00" w:rsidP="00DA4E8B">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513C4CA8" w14:textId="77777777" w:rsidR="00663F00" w:rsidRPr="00AA6065" w:rsidRDefault="00663F00"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642C1ECD" w14:textId="3EA76C4B" w:rsidR="0008184E" w:rsidRPr="00BF17FD" w:rsidRDefault="0008184E" w:rsidP="00663F00">
      <w:pPr>
        <w:pStyle w:val="NormalWeb"/>
        <w:jc w:val="both"/>
        <w:rPr>
          <w:rFonts w:ascii="Arial" w:hAnsi="Arial" w:cs="Arial"/>
          <w:sz w:val="22"/>
          <w:szCs w:val="22"/>
        </w:rPr>
      </w:pPr>
    </w:p>
    <w:sectPr w:rsidR="0008184E" w:rsidRPr="00BF17FD" w:rsidSect="00663F00">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7B379" w14:textId="77777777" w:rsidR="009A55ED" w:rsidRDefault="009A55ED" w:rsidP="00EB0CD8">
      <w:pPr>
        <w:spacing w:after="0" w:line="240" w:lineRule="auto"/>
      </w:pPr>
      <w:r>
        <w:separator/>
      </w:r>
    </w:p>
  </w:endnote>
  <w:endnote w:type="continuationSeparator" w:id="0">
    <w:p w14:paraId="4794B1D8" w14:textId="77777777" w:rsidR="009A55ED" w:rsidRDefault="009A55ED"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2F84069E" w:rsidR="00226C94" w:rsidRPr="00D9334F" w:rsidRDefault="00503B2F" w:rsidP="00503B2F">
            <w:pPr>
              <w:pStyle w:val="Footer"/>
            </w:pPr>
            <w:r w:rsidRPr="00D9334F">
              <w:rPr>
                <w:sz w:val="14"/>
              </w:rPr>
              <w:t>HOTEL DE LA CO</w:t>
            </w:r>
            <w:r w:rsidR="00DC6BD4">
              <w:rPr>
                <w:sz w:val="14"/>
              </w:rPr>
              <w:t xml:space="preserve">UPOLE SAPA | SOP – </w:t>
            </w:r>
            <w:r w:rsidR="00663F00" w:rsidRPr="00663F00">
              <w:rPr>
                <w:sz w:val="14"/>
              </w:rPr>
              <w:t>NA – 06-01-0010</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DD7D25">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DD7D25">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F6CA9" w14:textId="77777777" w:rsidR="009A55ED" w:rsidRDefault="009A55ED" w:rsidP="00EB0CD8">
      <w:pPr>
        <w:spacing w:after="0" w:line="240" w:lineRule="auto"/>
      </w:pPr>
      <w:r>
        <w:separator/>
      </w:r>
    </w:p>
  </w:footnote>
  <w:footnote w:type="continuationSeparator" w:id="0">
    <w:p w14:paraId="69CDC2B1" w14:textId="77777777" w:rsidR="009A55ED" w:rsidRDefault="009A55ED"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394427A" w:rsidR="00EB0CD8" w:rsidRPr="002F5BD9" w:rsidRDefault="00663F00" w:rsidP="00A26501">
    <w:pPr>
      <w:pStyle w:val="Header"/>
      <w:tabs>
        <w:tab w:val="clear" w:pos="4680"/>
        <w:tab w:val="clear" w:pos="9360"/>
        <w:tab w:val="right" w:pos="2819"/>
      </w:tabs>
      <w:ind w:left="0" w:firstLine="0"/>
      <w:jc w:val="left"/>
    </w:pPr>
    <w:r>
      <w:rPr>
        <w:noProof/>
      </w:rPr>
      <w:drawing>
        <wp:inline distT="0" distB="0" distL="0" distR="0" wp14:anchorId="39C6FCD7" wp14:editId="21DE98A0">
          <wp:extent cx="1418908" cy="1171575"/>
          <wp:effectExtent l="0" t="0" r="0" b="0"/>
          <wp:docPr id="3" name="Picture 3"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1D5F"/>
    <w:rsid w:val="002E2314"/>
    <w:rsid w:val="002E5C17"/>
    <w:rsid w:val="002F5BD9"/>
    <w:rsid w:val="002F785A"/>
    <w:rsid w:val="00303AF5"/>
    <w:rsid w:val="0031454F"/>
    <w:rsid w:val="00324A28"/>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229"/>
    <w:rsid w:val="004B731D"/>
    <w:rsid w:val="004C5BA1"/>
    <w:rsid w:val="004D4DBE"/>
    <w:rsid w:val="004E1D1A"/>
    <w:rsid w:val="004E5C4C"/>
    <w:rsid w:val="004E66A6"/>
    <w:rsid w:val="00502B4D"/>
    <w:rsid w:val="00503B2F"/>
    <w:rsid w:val="00503BE1"/>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215B0"/>
    <w:rsid w:val="0063083E"/>
    <w:rsid w:val="0063409C"/>
    <w:rsid w:val="00636F76"/>
    <w:rsid w:val="00640D91"/>
    <w:rsid w:val="00646FFC"/>
    <w:rsid w:val="00651520"/>
    <w:rsid w:val="00663F00"/>
    <w:rsid w:val="006717A0"/>
    <w:rsid w:val="00672E4A"/>
    <w:rsid w:val="006762F0"/>
    <w:rsid w:val="00676E14"/>
    <w:rsid w:val="00682438"/>
    <w:rsid w:val="00687A0E"/>
    <w:rsid w:val="006A74AD"/>
    <w:rsid w:val="006D2D44"/>
    <w:rsid w:val="006D7F0F"/>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D6CF2"/>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C30F6"/>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A55ED"/>
    <w:rsid w:val="009B26A5"/>
    <w:rsid w:val="009B2FB5"/>
    <w:rsid w:val="009C2807"/>
    <w:rsid w:val="009D0FBB"/>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650DA"/>
    <w:rsid w:val="00C66C02"/>
    <w:rsid w:val="00C7523C"/>
    <w:rsid w:val="00C939D1"/>
    <w:rsid w:val="00C94284"/>
    <w:rsid w:val="00C9443B"/>
    <w:rsid w:val="00CB50E0"/>
    <w:rsid w:val="00CC6136"/>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D7D25"/>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295187316">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804663897">
      <w:bodyDiv w:val="1"/>
      <w:marLeft w:val="0"/>
      <w:marRight w:val="0"/>
      <w:marTop w:val="0"/>
      <w:marBottom w:val="0"/>
      <w:divBdr>
        <w:top w:val="none" w:sz="0" w:space="0" w:color="auto"/>
        <w:left w:val="none" w:sz="0" w:space="0" w:color="auto"/>
        <w:bottom w:val="none" w:sz="0" w:space="0" w:color="auto"/>
        <w:right w:val="none" w:sz="0" w:space="0" w:color="auto"/>
      </w:divBdr>
    </w:div>
    <w:div w:id="819811899">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92BBD4-1FF6-46E6-AB9B-C9132B86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586</Words>
  <Characters>3343</Characters>
  <Application>Microsoft Office Word</Application>
  <DocSecurity>0</DocSecurity>
  <Lines>27</Lines>
  <Paragraphs>7</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14</cp:revision>
  <cp:lastPrinted>2018-05-25T06:40:00Z</cp:lastPrinted>
  <dcterms:created xsi:type="dcterms:W3CDTF">2024-06-27T08:24:00Z</dcterms:created>
  <dcterms:modified xsi:type="dcterms:W3CDTF">2024-08-29T05:56:00Z</dcterms:modified>
</cp:coreProperties>
</file>